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8B" w:rsidRPr="00C44D8B" w:rsidRDefault="00C44D8B" w:rsidP="00C44D8B">
      <w:pPr>
        <w:jc w:val="center"/>
        <w:rPr>
          <w:rFonts w:ascii="Times New Roman" w:hAnsi="Times New Roman" w:cs="Times New Roman"/>
          <w:iCs/>
          <w:color w:val="000000"/>
          <w:sz w:val="36"/>
          <w:szCs w:val="24"/>
          <w:shd w:val="clear" w:color="auto" w:fill="FFFFFF"/>
        </w:rPr>
      </w:pPr>
      <w:r>
        <w:rPr>
          <w:rFonts w:ascii="Times New Roman" w:hAnsi="Times New Roman" w:cs="Times New Roman"/>
          <w:iCs/>
          <w:color w:val="000000"/>
          <w:sz w:val="36"/>
          <w:szCs w:val="24"/>
          <w:shd w:val="clear" w:color="auto" w:fill="FFFFFF"/>
        </w:rPr>
        <w:t>Reader Response</w:t>
      </w:r>
    </w:p>
    <w:p w:rsidR="00C44D8B" w:rsidRDefault="00C44D8B">
      <w:pPr>
        <w:rPr>
          <w:rFonts w:ascii="Times New Roman" w:hAnsi="Times New Roman" w:cs="Times New Roman"/>
          <w:iCs/>
          <w:color w:val="000000"/>
          <w:sz w:val="24"/>
          <w:szCs w:val="24"/>
          <w:shd w:val="clear" w:color="auto" w:fill="FFFFFF"/>
        </w:rPr>
      </w:pPr>
    </w:p>
    <w:p w:rsidR="008D7013" w:rsidRPr="00C44D8B" w:rsidRDefault="00C44D8B">
      <w:pPr>
        <w:rPr>
          <w:rFonts w:ascii="Times New Roman" w:hAnsi="Times New Roman" w:cs="Times New Roman"/>
          <w:sz w:val="24"/>
          <w:szCs w:val="24"/>
        </w:rPr>
      </w:pPr>
      <w:r w:rsidRPr="00C44D8B">
        <w:rPr>
          <w:rFonts w:ascii="Times New Roman" w:hAnsi="Times New Roman" w:cs="Times New Roman"/>
          <w:iCs/>
          <w:color w:val="000000"/>
          <w:sz w:val="24"/>
          <w:szCs w:val="24"/>
          <w:shd w:val="clear" w:color="auto" w:fill="FFFFFF"/>
        </w:rPr>
        <w:t>As you read, write your personal response in your reading log. State your feelings, thoughts, reactions, and questions about situations, ideas, actions, characters, settings, symbols, plots, themes, and any other elements in the story. You can't be wrong in your responses, so take risks and be honest. Write about what you like and dislike, what seems confusing or unusual to you. Tell what you think something means. Make predictions about what might happen later. Relate your personal experiences which connect with the plot, characters, or setting. Don't just summarize the plot. Let me hear your voice.  Remember your response journal is a place to record your reactions and questions, not a place to simply summarize what you've read. Sometimes a summary will be necessary to get your point across. After you read the selection, ask yourself these questions. Decide which would make the best entry from your response journal. You may certainly use other ideas of your own. Just make sure you include more than just a summary of what is happening. Support your summaries with what you are feeling as you read your book. Doing this will help you get the MOST from your book.</w:t>
      </w:r>
      <w:bookmarkStart w:id="0" w:name="_GoBack"/>
      <w:bookmarkEnd w:id="0"/>
    </w:p>
    <w:sectPr w:rsidR="008D7013" w:rsidRPr="00C4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8B"/>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B13D0"/>
    <w:rsid w:val="007F661A"/>
    <w:rsid w:val="008D7013"/>
    <w:rsid w:val="009B6B6A"/>
    <w:rsid w:val="009C34D1"/>
    <w:rsid w:val="00A90C71"/>
    <w:rsid w:val="00AA3500"/>
    <w:rsid w:val="00AA49BC"/>
    <w:rsid w:val="00BA09F0"/>
    <w:rsid w:val="00BC0FF9"/>
    <w:rsid w:val="00C1192B"/>
    <w:rsid w:val="00C44D8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13ED5-03CB-4100-ABCC-9360D149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1026</Characters>
  <Application>Microsoft Office Word</Application>
  <DocSecurity>0</DocSecurity>
  <Lines>51</Lines>
  <Paragraphs>42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2015-07-22T18:04:00Z</dcterms:created>
  <dcterms:modified xsi:type="dcterms:W3CDTF">2015-07-22T18:04:00Z</dcterms:modified>
</cp:coreProperties>
</file>